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44" w:rsidRPr="00487C3E" w:rsidRDefault="00C14444">
      <w:pPr>
        <w:spacing w:after="240"/>
        <w:jc w:val="center"/>
        <w:rPr>
          <w:b/>
          <w:sz w:val="28"/>
        </w:rPr>
      </w:pPr>
      <w:r w:rsidRPr="00487C3E">
        <w:rPr>
          <w:rFonts w:ascii="Arial" w:hAnsi="Arial" w:cs="Arial"/>
          <w:b/>
          <w:sz w:val="28"/>
        </w:rPr>
        <w:t xml:space="preserve">MIMIATA CLUB OF SOUTHEAST MICHIGAN </w:t>
      </w:r>
    </w:p>
    <w:p w:rsidR="00C14444" w:rsidRPr="00487C3E" w:rsidRDefault="00C14444">
      <w:pPr>
        <w:spacing w:after="240"/>
        <w:jc w:val="center"/>
      </w:pPr>
      <w:r w:rsidRPr="00487C3E">
        <w:rPr>
          <w:rFonts w:ascii="Arial" w:hAnsi="Arial" w:cs="Arial"/>
        </w:rPr>
        <w:t>BYLAWS</w:t>
      </w:r>
    </w:p>
    <w:p w:rsidR="00C14444" w:rsidRPr="00487C3E" w:rsidRDefault="00C14444" w:rsidP="00487C3E">
      <w:pPr>
        <w:spacing w:after="240"/>
        <w:jc w:val="center"/>
      </w:pPr>
      <w:r w:rsidRPr="00487C3E">
        <w:rPr>
          <w:rFonts w:ascii="Arial" w:hAnsi="Arial" w:cs="Arial"/>
        </w:rPr>
        <w:t>ARTICLE I – NAME</w:t>
      </w:r>
    </w:p>
    <w:p w:rsidR="00C14444" w:rsidRPr="00487C3E" w:rsidRDefault="00C14444">
      <w:pPr>
        <w:spacing w:after="240"/>
      </w:pPr>
      <w:r w:rsidRPr="00487C3E">
        <w:rPr>
          <w:rFonts w:ascii="Arial" w:hAnsi="Arial" w:cs="Arial"/>
        </w:rPr>
        <w:t>This organization shall be called the MiMiata Club of Southeast Michigan.</w:t>
      </w:r>
    </w:p>
    <w:p w:rsidR="00C14444" w:rsidRPr="00487C3E" w:rsidRDefault="00C14444">
      <w:pPr>
        <w:spacing w:after="240"/>
        <w:jc w:val="center"/>
      </w:pPr>
      <w:r w:rsidRPr="00487C3E">
        <w:rPr>
          <w:rFonts w:ascii="Arial" w:hAnsi="Arial" w:cs="Arial"/>
        </w:rPr>
        <w:tab/>
        <w:t>ARTICLE II – CLUB OBJECTIVE</w:t>
      </w:r>
    </w:p>
    <w:p w:rsidR="00C14444" w:rsidRPr="00487C3E" w:rsidRDefault="00C14444" w:rsidP="00487C3E">
      <w:pPr>
        <w:spacing w:after="240"/>
        <w:jc w:val="both"/>
      </w:pPr>
      <w:r w:rsidRPr="00487C3E">
        <w:rPr>
          <w:rFonts w:ascii="Arial" w:hAnsi="Arial" w:cs="Arial"/>
        </w:rPr>
        <w:t>To be a structured, not-for-profit organization for Miata owners and enthusiasts,</w:t>
      </w:r>
      <w:r w:rsidRPr="00487C3E">
        <w:rPr>
          <w:rFonts w:ascii="Times" w:hAnsi="Times" w:cs="Times"/>
        </w:rPr>
        <w:t xml:space="preserve"> </w:t>
      </w:r>
      <w:r w:rsidRPr="00487C3E">
        <w:rPr>
          <w:rFonts w:ascii="Arial" w:hAnsi="Arial" w:cs="Arial"/>
        </w:rPr>
        <w:t>in which all members and guests will be encouraged to participate in a wide range of events, including driving trips, technical information exchanges, social and / or charitable events, sanctioned competitive events, etc. The overriding purpose of the club is to provide a social environment in which members can find, share and enjoy the friendship, common interests and camaraderie of their fellow Miata enthusiasts.</w:t>
      </w:r>
    </w:p>
    <w:p w:rsidR="00C14444" w:rsidRPr="00487C3E" w:rsidRDefault="00C14444">
      <w:pPr>
        <w:spacing w:after="240"/>
        <w:jc w:val="center"/>
      </w:pPr>
      <w:r w:rsidRPr="00487C3E">
        <w:rPr>
          <w:rFonts w:ascii="Arial" w:hAnsi="Arial" w:cs="Arial"/>
        </w:rPr>
        <w:tab/>
        <w:t>ARTICLE III – MEMBERSHIP</w:t>
      </w:r>
    </w:p>
    <w:p w:rsidR="00C14444" w:rsidRPr="00487C3E" w:rsidRDefault="00C14444" w:rsidP="00487C3E">
      <w:pPr>
        <w:spacing w:after="240"/>
        <w:jc w:val="both"/>
      </w:pPr>
      <w:r w:rsidRPr="00487C3E">
        <w:rPr>
          <w:rFonts w:ascii="Arial" w:hAnsi="Arial" w:cs="Arial"/>
        </w:rPr>
        <w:t>Payment of Club dues is a condition of membership. Each paid membership shall include one guest designated by the host member. Ownership of a Miata is strongly encouraged, but is not mandatory.</w:t>
      </w:r>
      <w:r w:rsidRPr="00487C3E">
        <w:rPr>
          <w:rFonts w:ascii="Times" w:hAnsi="Times" w:cs="Times"/>
        </w:rPr>
        <w:t xml:space="preserve"> </w:t>
      </w:r>
      <w:r w:rsidRPr="00487C3E">
        <w:rPr>
          <w:rFonts w:ascii="Arial" w:hAnsi="Arial" w:cs="Arial"/>
        </w:rPr>
        <w:t>Any actions or behavior of any member, which in the opinion of the Executive Committee is detrimental to the Club, will result in termination of his/her membership.</w:t>
      </w:r>
    </w:p>
    <w:p w:rsidR="00C14444" w:rsidRPr="00487C3E" w:rsidRDefault="00C14444">
      <w:pPr>
        <w:spacing w:after="240"/>
        <w:jc w:val="center"/>
      </w:pPr>
      <w:r w:rsidRPr="00487C3E">
        <w:rPr>
          <w:rFonts w:ascii="Arial" w:hAnsi="Arial" w:cs="Arial"/>
        </w:rPr>
        <w:t>ARTICLE IV – COMMUNICATIONS</w:t>
      </w:r>
    </w:p>
    <w:p w:rsidR="00C14444" w:rsidRPr="00487C3E" w:rsidRDefault="00C14444" w:rsidP="00487C3E">
      <w:pPr>
        <w:spacing w:after="240"/>
        <w:jc w:val="both"/>
      </w:pPr>
      <w:r w:rsidRPr="00487C3E">
        <w:rPr>
          <w:rFonts w:ascii="Arial" w:hAnsi="Arial" w:cs="Arial"/>
        </w:rPr>
        <w:t>Club communications take place via various means on the Internet. Notification</w:t>
      </w:r>
      <w:r w:rsidRPr="00487C3E">
        <w:rPr>
          <w:rFonts w:ascii="Times" w:hAnsi="Times" w:cs="Times"/>
        </w:rPr>
        <w:t xml:space="preserve"> </w:t>
      </w:r>
      <w:r w:rsidRPr="00487C3E">
        <w:rPr>
          <w:rFonts w:ascii="Arial" w:hAnsi="Arial" w:cs="Arial"/>
        </w:rPr>
        <w:t>of events and reminders of meetings will be communicated in this manner. When possible, monthly meeting minutes will be distributed via the internet. The Membership Director shall assemble, maintain, and make available a membership list to all members in good standing.</w:t>
      </w:r>
    </w:p>
    <w:p w:rsidR="00C14444" w:rsidRPr="00487C3E" w:rsidRDefault="00C14444">
      <w:pPr>
        <w:spacing w:after="240"/>
        <w:jc w:val="center"/>
      </w:pPr>
      <w:r w:rsidRPr="00487C3E">
        <w:rPr>
          <w:rFonts w:ascii="Arial" w:hAnsi="Arial" w:cs="Arial"/>
        </w:rPr>
        <w:t>ARTICLE V – OFFICERS</w:t>
      </w:r>
    </w:p>
    <w:p w:rsidR="00C14444" w:rsidRPr="00487C3E" w:rsidRDefault="00C14444" w:rsidP="00487C3E">
      <w:pPr>
        <w:spacing w:after="240"/>
        <w:jc w:val="both"/>
      </w:pPr>
      <w:r w:rsidRPr="00487C3E">
        <w:rPr>
          <w:rFonts w:ascii="Arial" w:hAnsi="Arial" w:cs="Arial"/>
        </w:rPr>
        <w:t>All Officers (both elected and appointed) shall be Club members in good</w:t>
      </w:r>
      <w:r w:rsidRPr="00487C3E">
        <w:rPr>
          <w:rFonts w:ascii="Times" w:hAnsi="Times" w:cs="Times"/>
        </w:rPr>
        <w:t xml:space="preserve"> </w:t>
      </w:r>
      <w:r w:rsidRPr="00487C3E">
        <w:rPr>
          <w:rFonts w:ascii="Arial" w:hAnsi="Arial" w:cs="Arial"/>
        </w:rPr>
        <w:t>standing. The Executive Committee, which will be responsible for the leadership of the Club, will be comprised of the following Officers: President, Vice-President, Treasurer, and Membership Director.</w:t>
      </w:r>
    </w:p>
    <w:p w:rsidR="00C14444" w:rsidRPr="00487C3E" w:rsidRDefault="00C14444" w:rsidP="00487C3E">
      <w:pPr>
        <w:spacing w:after="240"/>
        <w:jc w:val="both"/>
      </w:pPr>
      <w:r w:rsidRPr="00487C3E">
        <w:rPr>
          <w:rFonts w:ascii="Arial" w:hAnsi="Arial" w:cs="Arial"/>
        </w:rPr>
        <w:t>The President, Vice President, Treasurer and Membership Director will be elected by a majority vote of the membership during the November Meeting. The Vice-President shall become President if that office becomes vacant.</w:t>
      </w:r>
    </w:p>
    <w:p w:rsidR="00C14444" w:rsidRPr="00487C3E" w:rsidRDefault="00C14444" w:rsidP="00487C3E">
      <w:pPr>
        <w:spacing w:after="240"/>
        <w:jc w:val="both"/>
      </w:pPr>
      <w:r w:rsidRPr="00487C3E">
        <w:rPr>
          <w:rFonts w:ascii="Arial" w:hAnsi="Arial" w:cs="Arial"/>
        </w:rPr>
        <w:t>Officers will serve one-year terms, and assume the responsibilities of their Offices at the beginning of the new calendar year. Nominations for Officers can be made in writing to any member of the Executive Committee, or made from the floor at the November Meeting prior to the elections.</w:t>
      </w:r>
    </w:p>
    <w:p w:rsidR="00C14444" w:rsidRPr="00487C3E" w:rsidRDefault="00C14444" w:rsidP="00487C3E">
      <w:pPr>
        <w:jc w:val="both"/>
      </w:pPr>
      <w:r w:rsidRPr="00487C3E">
        <w:rPr>
          <w:rFonts w:ascii="Arial" w:hAnsi="Arial" w:cs="Arial"/>
        </w:rPr>
        <w:t>Any offices that become vacant (other than the President) will be filled by appointment of the Executive Committee to serve the remainder of the unexpired term.</w:t>
      </w:r>
    </w:p>
    <w:p w:rsidR="00C14444" w:rsidRPr="00487C3E" w:rsidRDefault="00C14444"/>
    <w:p w:rsidR="00C14444" w:rsidRPr="00487C3E" w:rsidRDefault="00C14444" w:rsidP="00487C3E">
      <w:pPr>
        <w:jc w:val="center"/>
        <w:rPr>
          <w:rFonts w:ascii="Arial" w:hAnsi="Arial" w:cs="Arial"/>
        </w:rPr>
      </w:pPr>
      <w:r w:rsidRPr="00487C3E">
        <w:rPr>
          <w:rFonts w:ascii="Arial" w:hAnsi="Arial" w:cs="Arial"/>
        </w:rPr>
        <w:t>Responsibilities of Officers</w:t>
      </w:r>
    </w:p>
    <w:p w:rsidR="00C14444" w:rsidRPr="00487C3E" w:rsidRDefault="00C14444" w:rsidP="00487C3E">
      <w:pPr>
        <w:jc w:val="center"/>
      </w:pPr>
    </w:p>
    <w:p w:rsidR="00C14444" w:rsidRPr="00487C3E" w:rsidRDefault="00C14444" w:rsidP="00487C3E">
      <w:pPr>
        <w:spacing w:after="120"/>
        <w:jc w:val="center"/>
      </w:pPr>
      <w:r w:rsidRPr="00487C3E">
        <w:rPr>
          <w:rFonts w:ascii="Arial" w:hAnsi="Arial" w:cs="Arial"/>
        </w:rPr>
        <w:t>Executive Committee</w:t>
      </w:r>
    </w:p>
    <w:p w:rsidR="00C14444" w:rsidRPr="00487C3E" w:rsidRDefault="00C14444" w:rsidP="00487C3E">
      <w:pPr>
        <w:numPr>
          <w:ilvl w:val="1"/>
          <w:numId w:val="3"/>
        </w:numPr>
        <w:spacing w:after="120"/>
        <w:ind w:left="2146"/>
      </w:pPr>
      <w:r w:rsidRPr="00487C3E">
        <w:rPr>
          <w:rFonts w:ascii="Arial" w:hAnsi="Arial" w:cs="Arial"/>
        </w:rPr>
        <w:t>Direct Club Activities</w:t>
      </w:r>
    </w:p>
    <w:p w:rsidR="00C14444" w:rsidRPr="00487C3E" w:rsidRDefault="00C14444" w:rsidP="00487C3E">
      <w:pPr>
        <w:numPr>
          <w:ilvl w:val="1"/>
          <w:numId w:val="3"/>
        </w:numPr>
        <w:spacing w:after="120"/>
        <w:ind w:left="2146"/>
      </w:pPr>
      <w:r w:rsidRPr="00487C3E">
        <w:rPr>
          <w:rFonts w:ascii="Arial" w:hAnsi="Arial" w:cs="Arial"/>
        </w:rPr>
        <w:t>Coordinate Activities of Officers</w:t>
      </w:r>
    </w:p>
    <w:p w:rsidR="00C14444" w:rsidRPr="00487C3E" w:rsidRDefault="00C14444" w:rsidP="00487C3E">
      <w:pPr>
        <w:numPr>
          <w:ilvl w:val="1"/>
          <w:numId w:val="3"/>
        </w:numPr>
        <w:spacing w:after="120"/>
        <w:ind w:left="2146"/>
      </w:pPr>
      <w:r w:rsidRPr="00487C3E">
        <w:rPr>
          <w:rFonts w:ascii="Arial" w:hAnsi="Arial" w:cs="Arial"/>
        </w:rPr>
        <w:t xml:space="preserve">Appoint committees and their chairpersons </w:t>
      </w:r>
    </w:p>
    <w:p w:rsidR="00C14444" w:rsidRPr="00487C3E" w:rsidRDefault="00C14444" w:rsidP="00487C3E">
      <w:pPr>
        <w:numPr>
          <w:ilvl w:val="1"/>
          <w:numId w:val="3"/>
        </w:numPr>
        <w:spacing w:after="120"/>
        <w:ind w:left="2146"/>
      </w:pPr>
      <w:r w:rsidRPr="00487C3E">
        <w:rPr>
          <w:rFonts w:ascii="Arial" w:hAnsi="Arial" w:cs="Arial"/>
        </w:rPr>
        <w:t xml:space="preserve">Formulate Club financial policy </w:t>
      </w:r>
    </w:p>
    <w:p w:rsidR="00C14444" w:rsidRPr="00487C3E" w:rsidRDefault="00C14444" w:rsidP="00487C3E">
      <w:pPr>
        <w:spacing w:after="120"/>
        <w:ind w:left="706"/>
        <w:jc w:val="center"/>
      </w:pPr>
      <w:r w:rsidRPr="00487C3E">
        <w:rPr>
          <w:rFonts w:ascii="Arial" w:hAnsi="Arial" w:cs="Arial"/>
        </w:rPr>
        <w:t xml:space="preserve">President </w:t>
      </w:r>
    </w:p>
    <w:p w:rsidR="00C14444" w:rsidRPr="00487C3E" w:rsidRDefault="00C14444" w:rsidP="00487C3E">
      <w:pPr>
        <w:numPr>
          <w:ilvl w:val="1"/>
          <w:numId w:val="6"/>
        </w:numPr>
        <w:spacing w:after="120"/>
        <w:ind w:left="2146"/>
      </w:pPr>
      <w:r w:rsidRPr="00487C3E">
        <w:rPr>
          <w:rFonts w:ascii="Arial" w:hAnsi="Arial" w:cs="Arial"/>
        </w:rPr>
        <w:t xml:space="preserve">Preside over Club Meetings </w:t>
      </w:r>
    </w:p>
    <w:p w:rsidR="00C14444" w:rsidRPr="00487C3E" w:rsidRDefault="00C14444" w:rsidP="00487C3E">
      <w:pPr>
        <w:numPr>
          <w:ilvl w:val="1"/>
          <w:numId w:val="6"/>
        </w:numPr>
        <w:spacing w:after="120"/>
        <w:ind w:left="2146"/>
      </w:pPr>
      <w:r w:rsidRPr="00487C3E">
        <w:rPr>
          <w:rFonts w:ascii="Arial" w:hAnsi="Arial" w:cs="Arial"/>
        </w:rPr>
        <w:t xml:space="preserve">Respond to correspondence addressed to the Club </w:t>
      </w:r>
    </w:p>
    <w:p w:rsidR="00C14444" w:rsidRPr="00487C3E" w:rsidRDefault="00C14444" w:rsidP="00487C3E">
      <w:pPr>
        <w:numPr>
          <w:ilvl w:val="1"/>
          <w:numId w:val="6"/>
        </w:numPr>
        <w:spacing w:after="120"/>
        <w:ind w:left="2146"/>
      </w:pPr>
      <w:r w:rsidRPr="00487C3E">
        <w:rPr>
          <w:rFonts w:ascii="Arial" w:hAnsi="Arial" w:cs="Arial"/>
        </w:rPr>
        <w:t xml:space="preserve">Work with Officers and Club members in setting meeting agendas </w:t>
      </w:r>
    </w:p>
    <w:p w:rsidR="00C14444" w:rsidRPr="00487C3E" w:rsidRDefault="00C14444" w:rsidP="00487C3E">
      <w:pPr>
        <w:numPr>
          <w:ilvl w:val="1"/>
          <w:numId w:val="6"/>
        </w:numPr>
        <w:spacing w:after="120"/>
        <w:ind w:left="2146"/>
      </w:pPr>
      <w:r w:rsidRPr="00487C3E">
        <w:rPr>
          <w:rFonts w:ascii="Arial" w:hAnsi="Arial" w:cs="Arial"/>
        </w:rPr>
        <w:t xml:space="preserve">Assign specific duties to members </w:t>
      </w:r>
    </w:p>
    <w:p w:rsidR="00C14444" w:rsidRPr="00487C3E" w:rsidRDefault="00C14444" w:rsidP="00487C3E">
      <w:pPr>
        <w:spacing w:after="120"/>
        <w:ind w:left="706"/>
        <w:jc w:val="center"/>
      </w:pPr>
      <w:r w:rsidRPr="00487C3E">
        <w:rPr>
          <w:rFonts w:ascii="Times" w:hAnsi="Times" w:cs="Times"/>
        </w:rPr>
        <w:tab/>
      </w:r>
      <w:r w:rsidRPr="00487C3E">
        <w:rPr>
          <w:rFonts w:ascii="Times" w:hAnsi="Times" w:cs="Times"/>
        </w:rPr>
        <w:tab/>
      </w:r>
      <w:r w:rsidRPr="00487C3E">
        <w:rPr>
          <w:rFonts w:ascii="Lucida Grande" w:hAnsi="Lucida Grande" w:cs="Lucida Grande"/>
        </w:rPr>
        <w:br/>
      </w:r>
      <w:r w:rsidRPr="00487C3E">
        <w:rPr>
          <w:rFonts w:ascii="Arial" w:hAnsi="Arial" w:cs="Arial"/>
        </w:rPr>
        <w:tab/>
        <w:t xml:space="preserve">Vice-President </w:t>
      </w:r>
    </w:p>
    <w:p w:rsidR="00C14444" w:rsidRPr="00487C3E" w:rsidRDefault="00C14444" w:rsidP="00487C3E">
      <w:pPr>
        <w:numPr>
          <w:ilvl w:val="0"/>
          <w:numId w:val="7"/>
        </w:numPr>
        <w:spacing w:after="120"/>
      </w:pPr>
      <w:r w:rsidRPr="00487C3E">
        <w:rPr>
          <w:rFonts w:ascii="Arial" w:hAnsi="Arial" w:cs="Arial"/>
        </w:rPr>
        <w:t xml:space="preserve">Assume duties of President in his/her absence </w:t>
      </w:r>
    </w:p>
    <w:p w:rsidR="00C14444" w:rsidRPr="00487C3E" w:rsidRDefault="00C14444" w:rsidP="00487C3E">
      <w:pPr>
        <w:spacing w:after="120"/>
        <w:ind w:left="706"/>
        <w:jc w:val="center"/>
      </w:pPr>
      <w:r w:rsidRPr="00487C3E">
        <w:rPr>
          <w:rFonts w:ascii="Times" w:hAnsi="Times" w:cs="Times"/>
        </w:rPr>
        <w:tab/>
      </w:r>
      <w:r w:rsidRPr="00487C3E">
        <w:rPr>
          <w:rFonts w:ascii="Times" w:hAnsi="Times" w:cs="Times"/>
        </w:rPr>
        <w:tab/>
      </w:r>
      <w:r w:rsidRPr="00487C3E">
        <w:rPr>
          <w:rFonts w:ascii="Lucida Grande" w:hAnsi="Lucida Grande" w:cs="Lucida Grande"/>
        </w:rPr>
        <w:br/>
      </w:r>
      <w:r w:rsidRPr="00487C3E">
        <w:rPr>
          <w:rFonts w:ascii="Arial" w:hAnsi="Arial" w:cs="Arial"/>
        </w:rPr>
        <w:t xml:space="preserve">Treasurer </w:t>
      </w:r>
    </w:p>
    <w:p w:rsidR="00C14444" w:rsidRPr="00487C3E" w:rsidRDefault="00C14444" w:rsidP="00487C3E">
      <w:pPr>
        <w:numPr>
          <w:ilvl w:val="0"/>
          <w:numId w:val="7"/>
        </w:numPr>
        <w:spacing w:after="120"/>
      </w:pPr>
      <w:r w:rsidRPr="00487C3E">
        <w:rPr>
          <w:rFonts w:ascii="Arial" w:hAnsi="Arial" w:cs="Arial"/>
        </w:rPr>
        <w:t xml:space="preserve">Implement the financial policy of the Club </w:t>
      </w:r>
    </w:p>
    <w:p w:rsidR="00C14444" w:rsidRPr="00487C3E" w:rsidRDefault="00C14444" w:rsidP="00487C3E">
      <w:pPr>
        <w:numPr>
          <w:ilvl w:val="0"/>
          <w:numId w:val="7"/>
        </w:numPr>
        <w:spacing w:after="120"/>
      </w:pPr>
      <w:r w:rsidRPr="00487C3E">
        <w:rPr>
          <w:rFonts w:ascii="Arial" w:hAnsi="Arial" w:cs="Arial"/>
        </w:rPr>
        <w:t xml:space="preserve">Administer financial matters by keeping a detailed record of all income and expenditures </w:t>
      </w:r>
    </w:p>
    <w:p w:rsidR="00C14444" w:rsidRPr="00487C3E" w:rsidRDefault="00C14444" w:rsidP="00487C3E">
      <w:pPr>
        <w:numPr>
          <w:ilvl w:val="0"/>
          <w:numId w:val="7"/>
        </w:numPr>
        <w:spacing w:after="120"/>
      </w:pPr>
      <w:r w:rsidRPr="00487C3E">
        <w:rPr>
          <w:rFonts w:ascii="Arial" w:hAnsi="Arial" w:cs="Arial"/>
        </w:rPr>
        <w:t>Present a financial report at monthly meetings</w:t>
      </w:r>
    </w:p>
    <w:p w:rsidR="00C14444" w:rsidRPr="00487C3E" w:rsidRDefault="00C14444" w:rsidP="00487C3E">
      <w:pPr>
        <w:spacing w:after="120"/>
        <w:ind w:left="706"/>
        <w:jc w:val="center"/>
      </w:pPr>
      <w:r w:rsidRPr="00487C3E">
        <w:rPr>
          <w:rFonts w:ascii="Times" w:hAnsi="Times" w:cs="Times"/>
        </w:rPr>
        <w:tab/>
      </w:r>
      <w:r w:rsidRPr="00487C3E">
        <w:rPr>
          <w:rFonts w:ascii="Times" w:hAnsi="Times" w:cs="Times"/>
        </w:rPr>
        <w:tab/>
      </w:r>
      <w:r w:rsidRPr="00487C3E">
        <w:rPr>
          <w:rFonts w:ascii="Lucida Grande" w:hAnsi="Lucida Grande" w:cs="Lucida Grande"/>
        </w:rPr>
        <w:br/>
      </w:r>
      <w:r w:rsidRPr="00487C3E">
        <w:rPr>
          <w:rFonts w:ascii="Arial" w:hAnsi="Arial" w:cs="Arial"/>
        </w:rPr>
        <w:t xml:space="preserve">Membership Director </w:t>
      </w:r>
    </w:p>
    <w:p w:rsidR="00C14444" w:rsidRPr="00487C3E" w:rsidRDefault="00C14444" w:rsidP="00487C3E">
      <w:pPr>
        <w:numPr>
          <w:ilvl w:val="0"/>
          <w:numId w:val="10"/>
        </w:numPr>
        <w:spacing w:after="120"/>
      </w:pPr>
      <w:r w:rsidRPr="00487C3E">
        <w:rPr>
          <w:rFonts w:ascii="Arial" w:hAnsi="Arial" w:cs="Arial"/>
        </w:rPr>
        <w:t xml:space="preserve">Process membership applications </w:t>
      </w:r>
    </w:p>
    <w:p w:rsidR="00C14444" w:rsidRPr="00487C3E" w:rsidRDefault="00C14444" w:rsidP="00487C3E">
      <w:pPr>
        <w:numPr>
          <w:ilvl w:val="0"/>
          <w:numId w:val="10"/>
        </w:numPr>
        <w:spacing w:after="120"/>
      </w:pPr>
      <w:r w:rsidRPr="00487C3E">
        <w:rPr>
          <w:rFonts w:ascii="Arial" w:hAnsi="Arial" w:cs="Arial"/>
        </w:rPr>
        <w:t xml:space="preserve">Maintain membership information database </w:t>
      </w:r>
    </w:p>
    <w:p w:rsidR="00C14444" w:rsidRPr="00487C3E" w:rsidRDefault="00C14444" w:rsidP="00487C3E">
      <w:pPr>
        <w:numPr>
          <w:ilvl w:val="0"/>
          <w:numId w:val="10"/>
        </w:numPr>
        <w:spacing w:after="120"/>
      </w:pPr>
      <w:r w:rsidRPr="00487C3E">
        <w:rPr>
          <w:rFonts w:ascii="Arial" w:hAnsi="Arial" w:cs="Arial"/>
        </w:rPr>
        <w:t>Publish membership directory annually, and provide updates as required</w:t>
      </w:r>
    </w:p>
    <w:p w:rsidR="00C14444" w:rsidRPr="00487C3E" w:rsidRDefault="00C14444" w:rsidP="00487C3E">
      <w:pPr>
        <w:jc w:val="center"/>
      </w:pPr>
      <w:r w:rsidRPr="00487C3E">
        <w:rPr>
          <w:rFonts w:ascii="Arial" w:hAnsi="Arial" w:cs="Arial"/>
        </w:rPr>
        <w:tab/>
      </w:r>
      <w:r w:rsidRPr="00487C3E">
        <w:rPr>
          <w:rFonts w:ascii="Arial" w:hAnsi="Arial" w:cs="Arial"/>
        </w:rPr>
        <w:tab/>
        <w:t xml:space="preserve"> </w:t>
      </w:r>
      <w:r w:rsidRPr="00487C3E">
        <w:rPr>
          <w:rFonts w:ascii="Lucida Grande" w:hAnsi="Lucida Grande" w:cs="Lucida Grande"/>
        </w:rPr>
        <w:br/>
      </w:r>
      <w:r w:rsidRPr="00487C3E">
        <w:rPr>
          <w:rFonts w:ascii="Arial" w:hAnsi="Arial" w:cs="Arial"/>
        </w:rPr>
        <w:t>ARTICLE VI - DUES, FINANCIAL</w:t>
      </w:r>
    </w:p>
    <w:p w:rsidR="00C14444" w:rsidRPr="00487C3E" w:rsidRDefault="00C14444" w:rsidP="00487C3E">
      <w:pPr>
        <w:spacing w:after="120"/>
        <w:jc w:val="both"/>
      </w:pPr>
      <w:r w:rsidRPr="00487C3E">
        <w:rPr>
          <w:rFonts w:ascii="Lucida Grande" w:hAnsi="Lucida Grande" w:cs="Lucida Grande"/>
        </w:rPr>
        <w:br/>
      </w:r>
      <w:r w:rsidRPr="00487C3E">
        <w:rPr>
          <w:rFonts w:ascii="Arial" w:hAnsi="Arial" w:cs="Arial"/>
        </w:rPr>
        <w:t xml:space="preserve">Dues shall be paid on a calendar year basis. The annual dues amount shall be determined by the Executive Committee. New members shall pay their dues when submitting their application for membership. New members joining in October or later will be considered as having paid their dues for the following year. Members renewing their membership shall pay their dues commencing with the January meeting. Officers will not pay Club dues for the year(s) they are in office. Members who provide an ongoing service to the Club may also have their dues waived at the discretion of the Executive Committee. </w:t>
      </w:r>
    </w:p>
    <w:p w:rsidR="00C14444" w:rsidRPr="00487C3E" w:rsidRDefault="00C14444" w:rsidP="00487C3E">
      <w:pPr>
        <w:spacing w:after="240"/>
        <w:jc w:val="both"/>
      </w:pPr>
      <w:r w:rsidRPr="00487C3E">
        <w:rPr>
          <w:rFonts w:ascii="Arial" w:hAnsi="Arial" w:cs="Arial"/>
        </w:rPr>
        <w:t xml:space="preserve">Dues shall be used solely for the support of Club operations. The Treasurer and the President shall have autonomous signatory authority for Club financial matters. The Executive Committee may authorize other expenditures as required. Event fees (if necessary) shall be paid for by the individual members, and not the Club, unless the Executive Committee decides otherwise. </w:t>
      </w:r>
    </w:p>
    <w:p w:rsidR="00C14444" w:rsidRPr="00487C3E" w:rsidRDefault="00C14444" w:rsidP="00487C3E">
      <w:pPr>
        <w:jc w:val="center"/>
      </w:pPr>
      <w:r w:rsidRPr="00487C3E">
        <w:rPr>
          <w:rFonts w:ascii="Lucida Grande" w:hAnsi="Lucida Grande" w:cs="Lucida Grande"/>
        </w:rPr>
        <w:br/>
      </w:r>
      <w:r w:rsidRPr="00487C3E">
        <w:rPr>
          <w:rFonts w:ascii="Arial" w:hAnsi="Arial" w:cs="Arial"/>
        </w:rPr>
        <w:t>ARTICLE VII – AMENDMENTS</w:t>
      </w:r>
    </w:p>
    <w:p w:rsidR="00C14444" w:rsidRPr="00487C3E" w:rsidRDefault="00C14444" w:rsidP="00487C3E">
      <w:pPr>
        <w:spacing w:after="240"/>
        <w:jc w:val="both"/>
      </w:pPr>
      <w:r w:rsidRPr="00487C3E">
        <w:rPr>
          <w:rFonts w:ascii="Arial" w:hAnsi="Arial" w:cs="Arial"/>
        </w:rPr>
        <w:tab/>
      </w:r>
      <w:r w:rsidRPr="00487C3E">
        <w:rPr>
          <w:rFonts w:ascii="Arial" w:hAnsi="Arial" w:cs="Arial"/>
        </w:rPr>
        <w:tab/>
      </w:r>
      <w:r w:rsidRPr="00487C3E">
        <w:rPr>
          <w:rFonts w:ascii="Lucida Grande" w:hAnsi="Lucida Grande" w:cs="Lucida Grande"/>
        </w:rPr>
        <w:br/>
      </w:r>
      <w:r w:rsidRPr="00487C3E">
        <w:rPr>
          <w:rFonts w:ascii="Arial" w:hAnsi="Arial" w:cs="Arial"/>
        </w:rPr>
        <w:t xml:space="preserve">Amendments to these By-Laws may be proposed in writing to the President or Vice-President at any time. Following publication of the proposed amendments via posting on the MiMiata Yahoo Group and the Club web site, approval by 60% of the members in attendance at the November meeting or the next monthly meeting is required for adoption. </w:t>
      </w:r>
    </w:p>
    <w:p w:rsidR="00C14444" w:rsidRPr="00487C3E" w:rsidRDefault="00C14444" w:rsidP="00487C3E">
      <w:pPr>
        <w:jc w:val="center"/>
      </w:pPr>
      <w:r w:rsidRPr="00487C3E">
        <w:rPr>
          <w:rFonts w:ascii="Arial" w:hAnsi="Arial" w:cs="Arial"/>
        </w:rPr>
        <w:t>ARTICLE VIII – MEETINGS</w:t>
      </w:r>
    </w:p>
    <w:p w:rsidR="00C14444" w:rsidRPr="00487C3E" w:rsidRDefault="00C14444" w:rsidP="00487C3E">
      <w:pPr>
        <w:spacing w:after="240"/>
        <w:jc w:val="both"/>
      </w:pPr>
      <w:r w:rsidRPr="00487C3E">
        <w:rPr>
          <w:rFonts w:ascii="Lucida Grande" w:hAnsi="Lucida Grande" w:cs="Lucida Grande"/>
        </w:rPr>
        <w:br/>
      </w:r>
      <w:r w:rsidRPr="00487C3E">
        <w:rPr>
          <w:rFonts w:ascii="Arial" w:hAnsi="Arial" w:cs="Arial"/>
        </w:rPr>
        <w:t>There shall be monthly meetings of the Club for the purpose of discussing and planning upcoming events, reviewing the status of the treasury, and updating the group on membership status. These meetings are primarily a social gathering and should be conducted as such. Any other items of business will be discussed at these monthly meetings as appropriate. Notification of the meetings, including date, place and time, will take place via the internet using email or other available resources. Special Meetings may be called by the Executive Committee, as required.</w:t>
      </w:r>
      <w:r w:rsidRPr="00487C3E">
        <w:rPr>
          <w:rFonts w:ascii="Symbol" w:hAnsi="Symbol" w:cs="Symbol"/>
        </w:rPr>
        <w:t></w:t>
      </w:r>
      <w:r w:rsidRPr="00487C3E">
        <w:rPr>
          <w:rFonts w:ascii="Arial" w:hAnsi="Arial" w:cs="Arial"/>
        </w:rPr>
        <w:t>At the meeting in November, new Officers should be elected and appointed for the following calendar year. At a regular monthly meeting, any decisions not made by unanimous acclimation will be carried by a majority vote of those present.</w:t>
      </w:r>
    </w:p>
    <w:p w:rsidR="00C14444" w:rsidRPr="00487C3E" w:rsidRDefault="00C14444" w:rsidP="00487C3E">
      <w:pPr>
        <w:jc w:val="center"/>
        <w:rPr>
          <w:rFonts w:ascii="Arial" w:hAnsi="Arial" w:cs="Arial"/>
        </w:rPr>
      </w:pPr>
      <w:r w:rsidRPr="00487C3E">
        <w:rPr>
          <w:rFonts w:ascii="Arial" w:hAnsi="Arial" w:cs="Arial"/>
        </w:rPr>
        <w:t>ARTICLE VIII – LIABILITY</w:t>
      </w:r>
    </w:p>
    <w:p w:rsidR="00C14444" w:rsidRPr="00487C3E" w:rsidRDefault="00C14444" w:rsidP="00487C3E">
      <w:pPr>
        <w:spacing w:after="240"/>
        <w:jc w:val="both"/>
      </w:pPr>
      <w:r w:rsidRPr="00487C3E">
        <w:rPr>
          <w:rFonts w:ascii="Lucida Grande" w:hAnsi="Lucida Grande" w:cs="Lucida Grande"/>
        </w:rPr>
        <w:br/>
      </w:r>
      <w:r w:rsidRPr="00487C3E">
        <w:rPr>
          <w:rFonts w:ascii="Arial" w:hAnsi="Arial" w:cs="Arial"/>
        </w:rPr>
        <w:t>All members and guests are required to conduct themselves in a safe,</w:t>
      </w:r>
      <w:r w:rsidRPr="00487C3E">
        <w:rPr>
          <w:rFonts w:ascii="Times" w:hAnsi="Times" w:cs="Times"/>
        </w:rPr>
        <w:t xml:space="preserve"> </w:t>
      </w:r>
      <w:r w:rsidRPr="00487C3E">
        <w:rPr>
          <w:rFonts w:ascii="Arial" w:hAnsi="Arial" w:cs="Arial"/>
        </w:rPr>
        <w:t>responsible and non-threatening manner at all Club events. Members and guests assume their own liability while traveling to and from, and while participating in, any Club event. The Club assumes no responsibility or liability for the actions of its Officers, members or guests.</w:t>
      </w:r>
    </w:p>
    <w:p w:rsidR="00C14444" w:rsidRPr="00487C3E" w:rsidRDefault="00C14444" w:rsidP="00487C3E">
      <w:pPr>
        <w:jc w:val="center"/>
      </w:pPr>
      <w:r w:rsidRPr="00487C3E">
        <w:rPr>
          <w:rFonts w:ascii="Arial" w:hAnsi="Arial" w:cs="Arial"/>
        </w:rPr>
        <w:t>ARTICLE IX – DISSOLUTION</w:t>
      </w:r>
    </w:p>
    <w:p w:rsidR="00C14444" w:rsidRPr="00487C3E" w:rsidRDefault="00C14444" w:rsidP="00487C3E">
      <w:pPr>
        <w:spacing w:after="240"/>
        <w:jc w:val="both"/>
      </w:pPr>
      <w:r w:rsidRPr="00487C3E">
        <w:rPr>
          <w:rFonts w:ascii="Lucida Grande" w:hAnsi="Lucida Grande" w:cs="Lucida Grande"/>
        </w:rPr>
        <w:br/>
      </w:r>
      <w:r w:rsidRPr="00487C3E">
        <w:rPr>
          <w:rFonts w:ascii="Arial" w:hAnsi="Arial" w:cs="Arial"/>
        </w:rPr>
        <w:t>The Club may be dissolved by an 80% majority vote of the total membership. In</w:t>
      </w:r>
      <w:r w:rsidRPr="00487C3E">
        <w:rPr>
          <w:rFonts w:ascii="Times" w:hAnsi="Times" w:cs="Times"/>
        </w:rPr>
        <w:t xml:space="preserve"> </w:t>
      </w:r>
      <w:r w:rsidRPr="00487C3E">
        <w:rPr>
          <w:rFonts w:ascii="Arial" w:hAnsi="Arial" w:cs="Arial"/>
        </w:rPr>
        <w:t>the event of dissolution, the Club’s financial resources shall be disbursed as follows:</w:t>
      </w:r>
      <w:r w:rsidRPr="00487C3E">
        <w:rPr>
          <w:rFonts w:ascii="Times" w:hAnsi="Times" w:cs="Times"/>
        </w:rPr>
        <w:t xml:space="preserve"> </w:t>
      </w:r>
      <w:r w:rsidRPr="00487C3E">
        <w:rPr>
          <w:rFonts w:ascii="Arial" w:hAnsi="Arial" w:cs="Arial"/>
        </w:rPr>
        <w:t>Payment of all bills due, then divided equally among the current active membership, with the maximum payment not to exceed that year's dues.</w:t>
      </w:r>
      <w:r w:rsidRPr="00487C3E">
        <w:rPr>
          <w:rFonts w:ascii="Times" w:hAnsi="Times" w:cs="Times"/>
        </w:rPr>
        <w:t xml:space="preserve"> </w:t>
      </w:r>
      <w:r w:rsidRPr="00487C3E">
        <w:rPr>
          <w:rFonts w:ascii="Arial" w:hAnsi="Arial" w:cs="Arial"/>
        </w:rPr>
        <w:t xml:space="preserve">The remainder (if any) will be donated to a charity chosen by the Executive Committee. </w:t>
      </w:r>
    </w:p>
    <w:sectPr w:rsidR="00C14444" w:rsidRPr="00487C3E" w:rsidSect="00487C3E">
      <w:pgSz w:w="12240" w:h="15840"/>
      <w:pgMar w:top="144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212"/>
    <w:multiLevelType w:val="multilevel"/>
    <w:tmpl w:val="B0A65328"/>
    <w:lvl w:ilvl="0">
      <w:start w:val="1"/>
      <w:numFmt w:val="bullet"/>
      <w:lvlText w:val=""/>
      <w:lvlJc w:val="left"/>
      <w:pPr>
        <w:tabs>
          <w:tab w:val="num" w:pos="1420"/>
        </w:tabs>
        <w:ind w:left="1420" w:hanging="360"/>
      </w:pPr>
      <w:rPr>
        <w:rFonts w:ascii="Symbol" w:hAnsi="Symbol"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1">
    <w:nsid w:val="1578442D"/>
    <w:multiLevelType w:val="hybridMultilevel"/>
    <w:tmpl w:val="442811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93C4DEC"/>
    <w:multiLevelType w:val="hybridMultilevel"/>
    <w:tmpl w:val="44F8293C"/>
    <w:lvl w:ilvl="0" w:tplc="04090001">
      <w:start w:val="1"/>
      <w:numFmt w:val="bullet"/>
      <w:lvlText w:val=""/>
      <w:lvlJc w:val="left"/>
      <w:pPr>
        <w:tabs>
          <w:tab w:val="num" w:pos="1420"/>
        </w:tabs>
        <w:ind w:left="1420" w:hanging="360"/>
      </w:pPr>
      <w:rPr>
        <w:rFonts w:ascii="Symbol" w:hAnsi="Symbol" w:hint="default"/>
      </w:rPr>
    </w:lvl>
    <w:lvl w:ilvl="1" w:tplc="04090001">
      <w:start w:val="1"/>
      <w:numFmt w:val="bullet"/>
      <w:lvlText w:val=""/>
      <w:lvlJc w:val="left"/>
      <w:pPr>
        <w:tabs>
          <w:tab w:val="num" w:pos="2140"/>
        </w:tabs>
        <w:ind w:left="2140" w:hanging="360"/>
      </w:pPr>
      <w:rPr>
        <w:rFonts w:ascii="Symbol" w:hAnsi="Symbol"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3">
    <w:nsid w:val="351F1695"/>
    <w:multiLevelType w:val="multilevel"/>
    <w:tmpl w:val="A66ADDC4"/>
    <w:lvl w:ilvl="0">
      <w:start w:val="1"/>
      <w:numFmt w:val="bullet"/>
      <w:lvlText w:val=""/>
      <w:lvlJc w:val="left"/>
      <w:pPr>
        <w:tabs>
          <w:tab w:val="num" w:pos="1420"/>
        </w:tabs>
        <w:ind w:left="1420" w:hanging="360"/>
      </w:pPr>
      <w:rPr>
        <w:rFonts w:ascii="Symbol" w:hAnsi="Symbol"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4">
    <w:nsid w:val="38D57DE7"/>
    <w:multiLevelType w:val="hybridMultilevel"/>
    <w:tmpl w:val="A66ADDC4"/>
    <w:lvl w:ilvl="0" w:tplc="04090001">
      <w:start w:val="1"/>
      <w:numFmt w:val="bullet"/>
      <w:lvlText w:val=""/>
      <w:lvlJc w:val="left"/>
      <w:pPr>
        <w:tabs>
          <w:tab w:val="num" w:pos="1420"/>
        </w:tabs>
        <w:ind w:left="142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5">
    <w:nsid w:val="64153ECF"/>
    <w:multiLevelType w:val="hybridMultilevel"/>
    <w:tmpl w:val="B0A65328"/>
    <w:lvl w:ilvl="0" w:tplc="04090001">
      <w:start w:val="1"/>
      <w:numFmt w:val="bullet"/>
      <w:lvlText w:val=""/>
      <w:lvlJc w:val="left"/>
      <w:pPr>
        <w:tabs>
          <w:tab w:val="num" w:pos="1420"/>
        </w:tabs>
        <w:ind w:left="142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6">
    <w:nsid w:val="64DA5AF5"/>
    <w:multiLevelType w:val="hybridMultilevel"/>
    <w:tmpl w:val="526C5D92"/>
    <w:lvl w:ilvl="0" w:tplc="04090001">
      <w:start w:val="1"/>
      <w:numFmt w:val="bullet"/>
      <w:lvlText w:val=""/>
      <w:lvlJc w:val="left"/>
      <w:pPr>
        <w:tabs>
          <w:tab w:val="num" w:pos="1420"/>
        </w:tabs>
        <w:ind w:left="1420" w:hanging="360"/>
      </w:pPr>
      <w:rPr>
        <w:rFonts w:ascii="Symbol" w:hAnsi="Symbol" w:hint="default"/>
      </w:rPr>
    </w:lvl>
    <w:lvl w:ilvl="1" w:tplc="04090001">
      <w:start w:val="1"/>
      <w:numFmt w:val="bullet"/>
      <w:lvlText w:val=""/>
      <w:lvlJc w:val="left"/>
      <w:pPr>
        <w:tabs>
          <w:tab w:val="num" w:pos="2140"/>
        </w:tabs>
        <w:ind w:left="2140" w:hanging="360"/>
      </w:pPr>
      <w:rPr>
        <w:rFonts w:ascii="Symbol" w:hAnsi="Symbol"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7">
    <w:nsid w:val="67FF7DFD"/>
    <w:multiLevelType w:val="hybridMultilevel"/>
    <w:tmpl w:val="3D70711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8">
    <w:nsid w:val="710C2F08"/>
    <w:multiLevelType w:val="hybridMultilevel"/>
    <w:tmpl w:val="F648AEB4"/>
    <w:lvl w:ilvl="0" w:tplc="04090001">
      <w:start w:val="1"/>
      <w:numFmt w:val="bullet"/>
      <w:lvlText w:val=""/>
      <w:lvlJc w:val="left"/>
      <w:pPr>
        <w:tabs>
          <w:tab w:val="num" w:pos="1420"/>
        </w:tabs>
        <w:ind w:left="142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9">
    <w:nsid w:val="722A79F1"/>
    <w:multiLevelType w:val="multilevel"/>
    <w:tmpl w:val="F648AEB4"/>
    <w:lvl w:ilvl="0">
      <w:start w:val="1"/>
      <w:numFmt w:val="bullet"/>
      <w:lvlText w:val=""/>
      <w:lvlJc w:val="left"/>
      <w:pPr>
        <w:tabs>
          <w:tab w:val="num" w:pos="1420"/>
        </w:tabs>
        <w:ind w:left="1420" w:hanging="360"/>
      </w:pPr>
      <w:rPr>
        <w:rFonts w:ascii="Symbol" w:hAnsi="Symbol"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F65"/>
    <w:rsid w:val="001363D9"/>
    <w:rsid w:val="0023621A"/>
    <w:rsid w:val="00381529"/>
    <w:rsid w:val="00487C3E"/>
    <w:rsid w:val="00822C8C"/>
    <w:rsid w:val="00834370"/>
    <w:rsid w:val="00890F65"/>
    <w:rsid w:val="00C144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7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923</Words>
  <Characters>5264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MIMIATA CLUB OF SOUTHEAST MICHIGAN </dc:title>
  <dc:subject/>
  <dc:creator>Daniel Butterfield User</dc:creator>
  <cp:keywords/>
  <dc:description/>
  <cp:lastModifiedBy>Doug Ranz</cp:lastModifiedBy>
  <cp:revision>2</cp:revision>
  <dcterms:created xsi:type="dcterms:W3CDTF">2013-02-18T17:01:00Z</dcterms:created>
  <dcterms:modified xsi:type="dcterms:W3CDTF">2013-02-18T17:01:00Z</dcterms:modified>
</cp:coreProperties>
</file>